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76" w:rsidRDefault="009A3376" w:rsidP="009A33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9A3376" w:rsidRDefault="009A3376" w:rsidP="009A33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Кантемировская</w:t>
      </w:r>
      <w:proofErr w:type="gramEnd"/>
      <w:r>
        <w:rPr>
          <w:sz w:val="28"/>
          <w:szCs w:val="28"/>
        </w:rPr>
        <w:t xml:space="preserve"> СОШ № 2 Кантемировского муниципального района</w:t>
      </w:r>
    </w:p>
    <w:p w:rsidR="009A3376" w:rsidRDefault="009A3376" w:rsidP="009A3376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9A3376" w:rsidRDefault="009A3376" w:rsidP="009A3376">
      <w:pPr>
        <w:jc w:val="center"/>
        <w:rPr>
          <w:sz w:val="28"/>
          <w:szCs w:val="28"/>
        </w:rPr>
      </w:pPr>
    </w:p>
    <w:p w:rsidR="009A3376" w:rsidRDefault="009A3376" w:rsidP="009A3376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A3376" w:rsidRDefault="009A3376" w:rsidP="009A3376">
      <w:pPr>
        <w:rPr>
          <w:sz w:val="28"/>
          <w:szCs w:val="28"/>
        </w:rPr>
      </w:pPr>
    </w:p>
    <w:p w:rsidR="009A3376" w:rsidRDefault="009A3376" w:rsidP="009A3376">
      <w:pPr>
        <w:tabs>
          <w:tab w:val="left" w:pos="5400"/>
        </w:tabs>
        <w:rPr>
          <w:sz w:val="28"/>
          <w:szCs w:val="28"/>
        </w:rPr>
      </w:pPr>
      <w:r>
        <w:rPr>
          <w:sz w:val="28"/>
          <w:szCs w:val="28"/>
        </w:rPr>
        <w:t>01.09.2020 года                                                                                        № - 70</w:t>
      </w:r>
    </w:p>
    <w:p w:rsidR="009A3376" w:rsidRDefault="009A3376" w:rsidP="009A3376">
      <w:pPr>
        <w:rPr>
          <w:sz w:val="28"/>
          <w:szCs w:val="28"/>
        </w:rPr>
      </w:pPr>
    </w:p>
    <w:p w:rsidR="009A3376" w:rsidRDefault="009A3376" w:rsidP="009A33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р.п. Кантемировка</w:t>
      </w:r>
    </w:p>
    <w:p w:rsidR="009A3376" w:rsidRDefault="009A3376" w:rsidP="009A3376">
      <w:pPr>
        <w:rPr>
          <w:sz w:val="28"/>
          <w:szCs w:val="28"/>
        </w:rPr>
      </w:pPr>
    </w:p>
    <w:p w:rsidR="009A3376" w:rsidRDefault="009A3376" w:rsidP="009A33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организации питания в 2020 – 2021 учебном году».</w:t>
      </w:r>
    </w:p>
    <w:p w:rsidR="009A3376" w:rsidRDefault="009A3376" w:rsidP="009A3376">
      <w:pPr>
        <w:rPr>
          <w:b/>
          <w:sz w:val="28"/>
          <w:szCs w:val="28"/>
        </w:rPr>
      </w:pPr>
    </w:p>
    <w:p w:rsidR="009A3376" w:rsidRDefault="009A3376" w:rsidP="009A3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приказом отдела по образованию администрации Кантемировского муниципального района Воронежской области № 222 от 01.09.2020 года «О мерах по организации питания обучающихся общеобразовательных организаций Кантемировского муниципального района Воронежской области в 2020-2021 учебном году»,</w:t>
      </w:r>
    </w:p>
    <w:p w:rsidR="009A3376" w:rsidRDefault="009A3376" w:rsidP="009A3376">
      <w:pPr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A3376" w:rsidRDefault="009A3376" w:rsidP="009A33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Организовать питание учащихся 1 – 11 классов в соответствии с требованиями, утвержденными постановлением Главного государственного санитарного врача Российской Федерации от 23.07.2008г. №45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2.4.5.2409-08».</w:t>
      </w:r>
    </w:p>
    <w:p w:rsidR="009A3376" w:rsidRDefault="009A3376" w:rsidP="009A3376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Питание учащихся осуществлять за счет безвозмездно поступивших средств родительской платы, а также средств выделяемых районным бюджетом с 02.09.2020 года.</w:t>
      </w:r>
    </w:p>
    <w:p w:rsidR="009A3376" w:rsidRDefault="009A3376" w:rsidP="009A33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стоимость школьного питания</w:t>
      </w:r>
      <w:r w:rsidR="006B0EF7" w:rsidRPr="006B0EF7">
        <w:rPr>
          <w:sz w:val="28"/>
          <w:szCs w:val="28"/>
        </w:rPr>
        <w:t xml:space="preserve"> для учащихся 5-11-х классов</w:t>
      </w:r>
      <w:r>
        <w:rPr>
          <w:sz w:val="28"/>
          <w:szCs w:val="28"/>
        </w:rPr>
        <w:t xml:space="preserve"> с учетом комиссии банка: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Горячий завтрак – 45 рублей   (по согласованию с Управляющим советом школы) 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Обед – 55  рублей </w:t>
      </w:r>
    </w:p>
    <w:p w:rsidR="009A3376" w:rsidRDefault="009A3376" w:rsidP="009A3376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бесплатное  двухразовое питание обучающихся 1-11 классов, относящихся к льго</w:t>
      </w:r>
      <w:r w:rsidR="006B0EF7">
        <w:rPr>
          <w:sz w:val="28"/>
          <w:szCs w:val="28"/>
        </w:rPr>
        <w:t>тной категории (Приложение</w:t>
      </w:r>
      <w:proofErr w:type="gramStart"/>
      <w:r w:rsidR="006B0EF7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Отнести к льготной категории: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детей из многодетных малообеспеченных семей;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детей с ограниченными возможностями здоровья;</w:t>
      </w:r>
    </w:p>
    <w:p w:rsidR="009A3376" w:rsidRDefault="009A3376" w:rsidP="009A33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Установить стоимость льготного питания:</w:t>
      </w:r>
    </w:p>
    <w:p w:rsidR="009A3376" w:rsidRDefault="009A3376" w:rsidP="009A337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Обед – 55 рублей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норм питания и качества приго</w:t>
      </w:r>
      <w:r w:rsidR="006B0EF7">
        <w:rPr>
          <w:sz w:val="28"/>
          <w:szCs w:val="28"/>
        </w:rPr>
        <w:t xml:space="preserve">товленной пищи возложить на </w:t>
      </w:r>
      <w:proofErr w:type="spellStart"/>
      <w:r w:rsidR="006B0EF7">
        <w:rPr>
          <w:sz w:val="28"/>
          <w:szCs w:val="28"/>
        </w:rPr>
        <w:t>бра</w:t>
      </w:r>
      <w:r>
        <w:rPr>
          <w:sz w:val="28"/>
          <w:szCs w:val="28"/>
        </w:rPr>
        <w:t>керажную</w:t>
      </w:r>
      <w:proofErr w:type="spellEnd"/>
      <w:r>
        <w:rPr>
          <w:sz w:val="28"/>
          <w:szCs w:val="28"/>
        </w:rPr>
        <w:t xml:space="preserve"> комиссию в составе: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 комиссии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Горбанева</w:t>
      </w:r>
      <w:proofErr w:type="spellEnd"/>
      <w:r>
        <w:rPr>
          <w:sz w:val="28"/>
          <w:szCs w:val="28"/>
        </w:rPr>
        <w:t xml:space="preserve"> Татьяна Ивановна - заместитель директора по ВР.</w:t>
      </w:r>
    </w:p>
    <w:p w:rsidR="009A3376" w:rsidRDefault="009A3376" w:rsidP="009A3376">
      <w:pPr>
        <w:ind w:left="720"/>
        <w:jc w:val="both"/>
        <w:rPr>
          <w:sz w:val="28"/>
          <w:szCs w:val="28"/>
          <w:u w:val="single"/>
        </w:rPr>
      </w:pP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Заместитель председателя</w:t>
      </w:r>
      <w:r>
        <w:rPr>
          <w:sz w:val="28"/>
          <w:szCs w:val="28"/>
        </w:rPr>
        <w:t xml:space="preserve"> - Михайличенко Людмила Валентиновна – учитель технологии </w:t>
      </w:r>
    </w:p>
    <w:p w:rsidR="009A3376" w:rsidRDefault="009A3376" w:rsidP="009A3376">
      <w:pPr>
        <w:ind w:left="72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 комиссии: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Косенко</w:t>
      </w:r>
      <w:proofErr w:type="spellEnd"/>
      <w:r>
        <w:rPr>
          <w:sz w:val="28"/>
          <w:szCs w:val="28"/>
        </w:rPr>
        <w:t xml:space="preserve"> Елена Викторовна - классный руководитель 2 «Б»  класса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Терещенко Инна Геннадьевна – классный руководитель 6 «Б»  класса</w:t>
      </w:r>
    </w:p>
    <w:p w:rsidR="009A3376" w:rsidRDefault="009A3376" w:rsidP="009A3376">
      <w:pPr>
        <w:ind w:left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Осыкина</w:t>
      </w:r>
      <w:proofErr w:type="spellEnd"/>
      <w:r>
        <w:rPr>
          <w:sz w:val="28"/>
          <w:szCs w:val="28"/>
        </w:rPr>
        <w:t xml:space="preserve"> Алла Ивановна – родитель.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Дежурство по столовой осуществлять силами дежурного класса (6-8 классы по графику) по 2 учащихся, за 10 минут до конца третьего и четвертого урока, накрывают питающиеся согласно поданной  в столовую заявки в 8 часов 30 минут (приложение 3)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Для 1-9 классов  организовать  дополнительное питание в виде пакетированного молока, выдаваемого 3 раза в неделю и меда выдаваемого 5 раз в неделю   каждому ребенку по факту посещаемости.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своевременную выдачу молока  назначить заведующую хозяйством Христенко Валентину Ивановну и классных руководителей 1-9 классов.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Ответственными за своевременную выдачу меда  назначить заведующую хозяйством Христенко Валентину Ивановну с 1-4 класс, </w:t>
      </w:r>
      <w:proofErr w:type="spellStart"/>
      <w:r>
        <w:rPr>
          <w:sz w:val="28"/>
          <w:szCs w:val="28"/>
        </w:rPr>
        <w:t>Горбаневу</w:t>
      </w:r>
      <w:proofErr w:type="spellEnd"/>
      <w:r>
        <w:rPr>
          <w:sz w:val="28"/>
          <w:szCs w:val="28"/>
        </w:rPr>
        <w:t xml:space="preserve"> Татьяну Ивановну с 5-11класс и классных руководителей 1-11 классов.</w:t>
      </w:r>
    </w:p>
    <w:p w:rsidR="009A3376" w:rsidRDefault="009A3376" w:rsidP="009A3376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бухгалтеру </w:t>
      </w:r>
      <w:proofErr w:type="spellStart"/>
      <w:r>
        <w:rPr>
          <w:sz w:val="28"/>
          <w:szCs w:val="28"/>
        </w:rPr>
        <w:t>Белоконевой</w:t>
      </w:r>
      <w:proofErr w:type="spellEnd"/>
      <w:r>
        <w:rPr>
          <w:sz w:val="28"/>
          <w:szCs w:val="28"/>
        </w:rPr>
        <w:t xml:space="preserve"> Людмиле Алексеевне предоставлять расчет стоимости питания юношей допризывного возраста с дефицитом массы тела  и отчётность по бюджетному питанию ежемесячно до 05 числа  каждого месяца в бухгалтерию отдела по образованию администрации  Кантемировского муниципального района.</w:t>
      </w:r>
    </w:p>
    <w:p w:rsidR="009A3376" w:rsidRDefault="009A3376" w:rsidP="009A3376">
      <w:pPr>
        <w:pStyle w:val="a3"/>
        <w:numPr>
          <w:ilvl w:val="0"/>
          <w:numId w:val="2"/>
        </w:numPr>
        <w:ind w:right="-5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Контроль за исполнение настоящего приказа возложить на заместителя директора по ВР </w:t>
      </w:r>
      <w:proofErr w:type="spellStart"/>
      <w:r>
        <w:rPr>
          <w:rFonts w:ascii="Times New Roman" w:hAnsi="Times New Roman"/>
          <w:szCs w:val="28"/>
        </w:rPr>
        <w:t>Горбаневу</w:t>
      </w:r>
      <w:proofErr w:type="spellEnd"/>
      <w:r>
        <w:rPr>
          <w:rFonts w:ascii="Times New Roman" w:hAnsi="Times New Roman"/>
          <w:szCs w:val="28"/>
        </w:rPr>
        <w:t xml:space="preserve"> Т.И.</w:t>
      </w:r>
    </w:p>
    <w:p w:rsidR="009A3376" w:rsidRDefault="009A3376" w:rsidP="009A3376">
      <w:pPr>
        <w:pStyle w:val="a3"/>
        <w:ind w:left="540" w:right="-5"/>
        <w:jc w:val="both"/>
        <w:rPr>
          <w:rFonts w:ascii="Times New Roman" w:hAnsi="Times New Roman"/>
          <w:color w:val="339966"/>
          <w:szCs w:val="28"/>
        </w:rPr>
      </w:pPr>
    </w:p>
    <w:p w:rsidR="009A3376" w:rsidRDefault="009A3376" w:rsidP="009A3376">
      <w:pPr>
        <w:pStyle w:val="a3"/>
        <w:ind w:right="-5"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Директор                                                       </w:t>
      </w:r>
      <w:r>
        <w:rPr>
          <w:rFonts w:ascii="Times New Roman" w:hAnsi="Times New Roman"/>
          <w:szCs w:val="28"/>
        </w:rPr>
        <w:tab/>
      </w:r>
      <w:proofErr w:type="spellStart"/>
      <w:r>
        <w:rPr>
          <w:rFonts w:ascii="Times New Roman" w:hAnsi="Times New Roman"/>
          <w:szCs w:val="28"/>
        </w:rPr>
        <w:t>Толбин</w:t>
      </w:r>
      <w:proofErr w:type="spellEnd"/>
      <w:r>
        <w:rPr>
          <w:rFonts w:ascii="Times New Roman" w:hAnsi="Times New Roman"/>
          <w:szCs w:val="28"/>
        </w:rPr>
        <w:t xml:space="preserve"> Ю.Н.</w:t>
      </w:r>
    </w:p>
    <w:p w:rsidR="009A3376" w:rsidRDefault="009A3376" w:rsidP="009A3376">
      <w:pPr>
        <w:jc w:val="center"/>
        <w:rPr>
          <w:szCs w:val="28"/>
        </w:rPr>
      </w:pPr>
    </w:p>
    <w:p w:rsidR="004953E2" w:rsidRDefault="004953E2"/>
    <w:sectPr w:rsidR="004953E2" w:rsidSect="004953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C09EA"/>
    <w:multiLevelType w:val="hybridMultilevel"/>
    <w:tmpl w:val="F56E2C7A"/>
    <w:lvl w:ilvl="0" w:tplc="5BA2B706">
      <w:start w:val="6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B87BDE"/>
    <w:multiLevelType w:val="hybridMultilevel"/>
    <w:tmpl w:val="9EB4DBA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376"/>
    <w:rsid w:val="003E45D8"/>
    <w:rsid w:val="004953E2"/>
    <w:rsid w:val="006B0EF7"/>
    <w:rsid w:val="009A3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9A337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483</Words>
  <Characters>2756</Characters>
  <Application>Microsoft Office Word</Application>
  <DocSecurity>0</DocSecurity>
  <Lines>22</Lines>
  <Paragraphs>6</Paragraphs>
  <ScaleCrop>false</ScaleCrop>
  <Company>Hewlett-Packard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2020-11-20T05:45:00Z</dcterms:created>
  <dcterms:modified xsi:type="dcterms:W3CDTF">2020-11-20T07:06:00Z</dcterms:modified>
</cp:coreProperties>
</file>