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0E" w:rsidRDefault="00CA430E" w:rsidP="00CA430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CA430E" w:rsidRDefault="00CA430E" w:rsidP="00CA430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Кантемировская средняя общеобразовательная школа №2</w:t>
      </w:r>
    </w:p>
    <w:p w:rsidR="00CA430E" w:rsidRDefault="00CA430E" w:rsidP="00CA430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Кантемировского муниципального района Воронежской области</w:t>
      </w:r>
    </w:p>
    <w:p w:rsidR="00CA430E" w:rsidRDefault="00CA430E" w:rsidP="00CA430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976"/>
        <w:gridCol w:w="3402"/>
      </w:tblGrid>
      <w:tr w:rsidR="00CA430E" w:rsidTr="00CA430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0E" w:rsidRDefault="00CA43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"Утверждаю"</w:t>
            </w:r>
          </w:p>
          <w:p w:rsidR="00CA430E" w:rsidRDefault="00CA43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___________Ю.Н.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Толбин</w:t>
            </w:r>
            <w:proofErr w:type="spellEnd"/>
          </w:p>
          <w:p w:rsidR="00CA430E" w:rsidRDefault="00CA43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124 от "24  "августа  2016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0E" w:rsidRDefault="00CA43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"Согласовано"</w:t>
            </w:r>
          </w:p>
          <w:p w:rsidR="00CA430E" w:rsidRDefault="00CA43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 по УВР</w:t>
            </w:r>
          </w:p>
          <w:p w:rsidR="00CA430E" w:rsidRDefault="00CA43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Бутурлакина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0E" w:rsidRDefault="00CA43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CA430E" w:rsidRDefault="00CA43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 ШМО</w:t>
            </w:r>
          </w:p>
          <w:p w:rsidR="00CA430E" w:rsidRDefault="00CA43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</w:p>
          <w:p w:rsidR="00CA430E" w:rsidRDefault="00CA43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  1  от "24" августа  2016 г.</w:t>
            </w:r>
          </w:p>
          <w:p w:rsidR="00CA430E" w:rsidRDefault="00CA43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30E" w:rsidRDefault="00CA430E" w:rsidP="00CA430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A430E" w:rsidRDefault="00CA430E" w:rsidP="00CA43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БИОЛОГИИ</w:t>
      </w:r>
    </w:p>
    <w:p w:rsidR="00CA430E" w:rsidRDefault="00CA430E" w:rsidP="00CA43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CA430E" w:rsidRDefault="00CA430E" w:rsidP="00CA43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A430E" w:rsidRDefault="00CA430E" w:rsidP="00CA430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</w:t>
      </w:r>
    </w:p>
    <w:p w:rsidR="00CA430E" w:rsidRDefault="00CA430E" w:rsidP="00CA430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биологии</w:t>
      </w:r>
    </w:p>
    <w:p w:rsidR="00CA430E" w:rsidRDefault="00CA430E" w:rsidP="00CA430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Омельченко Е.И</w:t>
      </w:r>
    </w:p>
    <w:p w:rsidR="00CA430E" w:rsidRDefault="00CA430E" w:rsidP="00CA4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30E" w:rsidRDefault="00CA430E" w:rsidP="00CA4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1585D" w:rsidRDefault="00CA430E" w:rsidP="00CA43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2016-2017 учебный год</w:t>
      </w:r>
    </w:p>
    <w:p w:rsidR="0091585D" w:rsidRPr="0091585D" w:rsidRDefault="0091585D" w:rsidP="00821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167E" w:rsidRPr="006851FD" w:rsidRDefault="0082167E" w:rsidP="0082167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построена на </w:t>
      </w:r>
      <w:r w:rsidRPr="00685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основе</w:t>
      </w: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нормативных документов</w:t>
      </w:r>
    </w:p>
    <w:p w:rsidR="0082167E" w:rsidRPr="006851FD" w:rsidRDefault="0082167E" w:rsidP="0082167E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об образовании</w:t>
      </w:r>
    </w:p>
    <w:p w:rsidR="0082167E" w:rsidRPr="002D75E4" w:rsidRDefault="0082167E" w:rsidP="0082167E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</w:t>
      </w:r>
    </w:p>
    <w:p w:rsidR="0082167E" w:rsidRPr="002D75E4" w:rsidRDefault="0082167E" w:rsidP="0082167E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В.В.Пасечника</w:t>
      </w:r>
    </w:p>
    <w:p w:rsidR="0082167E" w:rsidRPr="006851FD" w:rsidRDefault="0082167E" w:rsidP="0082167E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основного общего образования МКОУ Кантемировской СОШ№2</w:t>
      </w:r>
    </w:p>
    <w:p w:rsidR="0082167E" w:rsidRDefault="0082167E" w:rsidP="00821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5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685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685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связей, логики учебного процесса, возрастных </w:t>
      </w:r>
      <w:r w:rsidRPr="0019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учащихся.</w:t>
      </w:r>
    </w:p>
    <w:p w:rsidR="00190361" w:rsidRPr="0042743E" w:rsidRDefault="00190361" w:rsidP="00821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2167E" w:rsidRPr="00DD4FDA" w:rsidRDefault="0082167E" w:rsidP="0082167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D4F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Планируемые результаты изучения учебного предмета, курса</w:t>
      </w:r>
    </w:p>
    <w:p w:rsidR="0082167E" w:rsidRPr="006851FD" w:rsidRDefault="0082167E" w:rsidP="0082167E">
      <w:pPr>
        <w:spacing w:after="0" w:line="240" w:lineRule="auto"/>
        <w:ind w:right="-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результаты.</w:t>
      </w:r>
    </w:p>
    <w:p w:rsidR="0082167E" w:rsidRPr="006851FD" w:rsidRDefault="0082167E" w:rsidP="0082167E">
      <w:pPr>
        <w:spacing w:after="0" w:line="240" w:lineRule="auto"/>
        <w:ind w:right="-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биологии:</w:t>
      </w:r>
    </w:p>
    <w:p w:rsidR="0082167E" w:rsidRPr="006851FD" w:rsidRDefault="0082167E" w:rsidP="0082167E">
      <w:pPr>
        <w:numPr>
          <w:ilvl w:val="0"/>
          <w:numId w:val="2"/>
        </w:numPr>
        <w:spacing w:after="0" w:line="240" w:lineRule="auto"/>
        <w:ind w:left="928" w:right="-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воспитывание</w:t>
      </w:r>
      <w:proofErr w:type="spellEnd"/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гражданской идентичности: патриотизма, любви и уважения к Отечеству, чувства гордости за свою Родину;</w:t>
      </w:r>
    </w:p>
    <w:p w:rsidR="0082167E" w:rsidRPr="006851FD" w:rsidRDefault="0082167E" w:rsidP="0082167E">
      <w:pPr>
        <w:numPr>
          <w:ilvl w:val="0"/>
          <w:numId w:val="2"/>
        </w:numPr>
        <w:spacing w:after="0" w:line="240" w:lineRule="auto"/>
        <w:ind w:left="928" w:right="-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82167E" w:rsidRPr="006851FD" w:rsidRDefault="0082167E" w:rsidP="0082167E">
      <w:pPr>
        <w:numPr>
          <w:ilvl w:val="0"/>
          <w:numId w:val="2"/>
        </w:numPr>
        <w:spacing w:after="0" w:line="240" w:lineRule="auto"/>
        <w:ind w:left="928" w:right="-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82167E" w:rsidRPr="006851FD" w:rsidRDefault="0082167E" w:rsidP="0082167E">
      <w:pPr>
        <w:numPr>
          <w:ilvl w:val="0"/>
          <w:numId w:val="2"/>
        </w:numPr>
        <w:spacing w:after="0" w:line="240" w:lineRule="auto"/>
        <w:ind w:left="928" w:right="-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82167E" w:rsidRPr="006851FD" w:rsidRDefault="0082167E" w:rsidP="0082167E">
      <w:pPr>
        <w:numPr>
          <w:ilvl w:val="0"/>
          <w:numId w:val="2"/>
        </w:numPr>
        <w:spacing w:after="0" w:line="240" w:lineRule="auto"/>
        <w:ind w:left="928" w:right="-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личностных представлений о целостности природы,</w:t>
      </w:r>
    </w:p>
    <w:p w:rsidR="0082167E" w:rsidRPr="006851FD" w:rsidRDefault="0082167E" w:rsidP="0082167E">
      <w:pPr>
        <w:numPr>
          <w:ilvl w:val="0"/>
          <w:numId w:val="2"/>
        </w:numPr>
        <w:spacing w:after="0" w:line="240" w:lineRule="auto"/>
        <w:ind w:left="928" w:right="-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толерантности и миролюбия;</w:t>
      </w:r>
    </w:p>
    <w:p w:rsidR="0082167E" w:rsidRPr="006851FD" w:rsidRDefault="0082167E" w:rsidP="0082167E">
      <w:pPr>
        <w:numPr>
          <w:ilvl w:val="0"/>
          <w:numId w:val="2"/>
        </w:numPr>
        <w:spacing w:after="0" w:line="240" w:lineRule="auto"/>
        <w:ind w:left="928" w:right="-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</w:t>
      </w:r>
    </w:p>
    <w:p w:rsidR="0082167E" w:rsidRPr="006851FD" w:rsidRDefault="0082167E" w:rsidP="0082167E">
      <w:pPr>
        <w:numPr>
          <w:ilvl w:val="0"/>
          <w:numId w:val="2"/>
        </w:numPr>
        <w:spacing w:after="0" w:line="240" w:lineRule="auto"/>
        <w:ind w:left="928" w:right="-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нравственных чувств и нравственного поведения, осознанного и ответственного  отношения к собственным поступкам;</w:t>
      </w:r>
    </w:p>
    <w:p w:rsidR="0082167E" w:rsidRPr="006851FD" w:rsidRDefault="0082167E" w:rsidP="0082167E">
      <w:pPr>
        <w:numPr>
          <w:ilvl w:val="0"/>
          <w:numId w:val="2"/>
        </w:numPr>
        <w:spacing w:after="0" w:line="240" w:lineRule="auto"/>
        <w:ind w:left="928" w:right="-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учебно-иследовательской</w:t>
      </w:r>
      <w:proofErr w:type="spellEnd"/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творческой и других видах деятельности;</w:t>
      </w:r>
    </w:p>
    <w:p w:rsidR="0082167E" w:rsidRPr="006851FD" w:rsidRDefault="0082167E" w:rsidP="0082167E">
      <w:pPr>
        <w:numPr>
          <w:ilvl w:val="0"/>
          <w:numId w:val="2"/>
        </w:numPr>
        <w:spacing w:after="0" w:line="240" w:lineRule="auto"/>
        <w:ind w:left="928" w:right="-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82167E" w:rsidRPr="006851FD" w:rsidRDefault="0082167E" w:rsidP="0082167E">
      <w:pPr>
        <w:numPr>
          <w:ilvl w:val="0"/>
          <w:numId w:val="2"/>
        </w:numPr>
        <w:spacing w:after="0" w:line="240" w:lineRule="auto"/>
        <w:ind w:left="928" w:right="-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82167E" w:rsidRPr="006851FD" w:rsidRDefault="0082167E" w:rsidP="0082167E">
      <w:pPr>
        <w:spacing w:after="0" w:line="240" w:lineRule="auto"/>
        <w:ind w:right="-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85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85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биологии:</w:t>
      </w:r>
    </w:p>
    <w:p w:rsidR="0082167E" w:rsidRPr="006851FD" w:rsidRDefault="0082167E" w:rsidP="0082167E">
      <w:pPr>
        <w:numPr>
          <w:ilvl w:val="0"/>
          <w:numId w:val="3"/>
        </w:numPr>
        <w:spacing w:after="0" w:line="240" w:lineRule="auto"/>
        <w:ind w:left="-320" w:right="-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учиться</w:t>
      </w: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2167E" w:rsidRPr="006851FD" w:rsidRDefault="0082167E" w:rsidP="0082167E">
      <w:pPr>
        <w:numPr>
          <w:ilvl w:val="0"/>
          <w:numId w:val="3"/>
        </w:numPr>
        <w:spacing w:after="0" w:line="240" w:lineRule="auto"/>
        <w:ind w:left="-320" w:right="-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82167E" w:rsidRPr="006851FD" w:rsidRDefault="0082167E" w:rsidP="0082167E">
      <w:pPr>
        <w:numPr>
          <w:ilvl w:val="0"/>
          <w:numId w:val="3"/>
        </w:numPr>
        <w:spacing w:after="0" w:line="240" w:lineRule="auto"/>
        <w:ind w:left="-320" w:right="-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работать с различными  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82167E" w:rsidRPr="006851FD" w:rsidRDefault="0082167E" w:rsidP="0082167E">
      <w:pPr>
        <w:numPr>
          <w:ilvl w:val="0"/>
          <w:numId w:val="3"/>
        </w:numPr>
        <w:spacing w:after="0" w:line="240" w:lineRule="auto"/>
        <w:ind w:left="-320" w:right="-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в учебной и познавательной деятельности</w:t>
      </w:r>
    </w:p>
    <w:p w:rsidR="0082167E" w:rsidRPr="006851FD" w:rsidRDefault="0082167E" w:rsidP="0082167E">
      <w:pPr>
        <w:numPr>
          <w:ilvl w:val="0"/>
          <w:numId w:val="3"/>
        </w:numPr>
        <w:spacing w:after="0" w:line="240" w:lineRule="auto"/>
        <w:ind w:left="-320" w:right="-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 в области использования информационно-коммуникативных технологий.</w:t>
      </w:r>
    </w:p>
    <w:p w:rsidR="0082167E" w:rsidRPr="006851FD" w:rsidRDefault="0082167E" w:rsidP="0082167E">
      <w:pPr>
        <w:numPr>
          <w:ilvl w:val="0"/>
          <w:numId w:val="3"/>
        </w:numPr>
        <w:spacing w:after="0" w:line="240" w:lineRule="auto"/>
        <w:ind w:left="-320" w:right="-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 w:rsidR="0082167E" w:rsidRPr="006851FD" w:rsidRDefault="0082167E" w:rsidP="0082167E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биологии в 6класе являются:</w:t>
      </w:r>
    </w:p>
    <w:p w:rsidR="0082167E" w:rsidRPr="006851FD" w:rsidRDefault="0082167E" w:rsidP="0082167E">
      <w:pPr>
        <w:numPr>
          <w:ilvl w:val="0"/>
          <w:numId w:val="4"/>
        </w:numPr>
        <w:spacing w:after="0" w:line="240" w:lineRule="auto"/>
        <w:ind w:left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685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познавательной</w:t>
      </w: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(интеллектуальной) сфере:</w:t>
      </w:r>
    </w:p>
    <w:p w:rsidR="0082167E" w:rsidRPr="006851FD" w:rsidRDefault="0082167E" w:rsidP="0082167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82167E" w:rsidRPr="006851FD" w:rsidRDefault="0082167E" w:rsidP="0082167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существенных признаков биологических объектов;</w:t>
      </w:r>
    </w:p>
    <w:p w:rsidR="0082167E" w:rsidRPr="006851FD" w:rsidRDefault="0082167E" w:rsidP="0082167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заболеваний, вызываемых растениями,  </w:t>
      </w:r>
    </w:p>
    <w:p w:rsidR="0082167E" w:rsidRPr="006851FD" w:rsidRDefault="0082167E" w:rsidP="0082167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82167E" w:rsidRPr="006851FD" w:rsidRDefault="0082167E" w:rsidP="0082167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живых объектах и таблицах наиболее распространенных растений</w:t>
      </w:r>
      <w:proofErr w:type="gramStart"/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;; </w:t>
      </w:r>
      <w:proofErr w:type="gramEnd"/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опасных для человека растений;</w:t>
      </w:r>
    </w:p>
    <w:p w:rsidR="0082167E" w:rsidRPr="006851FD" w:rsidRDefault="0082167E" w:rsidP="0082167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82167E" w:rsidRPr="006851FD" w:rsidRDefault="0082167E" w:rsidP="0082167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приспособлений организмов к среде обитания; типов взаимодействия разных видов в экосистеме;</w:t>
      </w:r>
    </w:p>
    <w:p w:rsidR="0082167E" w:rsidRPr="006851FD" w:rsidRDefault="0082167E" w:rsidP="0082167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2167E" w:rsidRPr="006851FD" w:rsidRDefault="0082167E" w:rsidP="008216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В </w:t>
      </w:r>
      <w:r w:rsidRPr="00685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ценностно-ориентационной</w:t>
      </w: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сфере:</w:t>
      </w:r>
    </w:p>
    <w:p w:rsidR="0082167E" w:rsidRPr="006851FD" w:rsidRDefault="0082167E" w:rsidP="0082167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правил поведения в природе;</w:t>
      </w:r>
    </w:p>
    <w:p w:rsidR="0082167E" w:rsidRPr="006851FD" w:rsidRDefault="0082167E" w:rsidP="0082167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82167E" w:rsidRPr="006851FD" w:rsidRDefault="0082167E" w:rsidP="008216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В </w:t>
      </w:r>
      <w:r w:rsidRPr="00685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сфере трудовой</w:t>
      </w: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деятельности:</w:t>
      </w:r>
    </w:p>
    <w:p w:rsidR="0082167E" w:rsidRPr="006851FD" w:rsidRDefault="0082167E" w:rsidP="0082167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соблюдение правил работы в кабинете биологии;</w:t>
      </w:r>
    </w:p>
    <w:p w:rsidR="0082167E" w:rsidRPr="006851FD" w:rsidRDefault="0082167E" w:rsidP="0082167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работы с биологическими приборами и инструментами (</w:t>
      </w:r>
      <w:proofErr w:type="spellStart"/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препаровальные</w:t>
      </w:r>
      <w:proofErr w:type="spellEnd"/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иглы, скальпели, лупы, микроскопы).</w:t>
      </w:r>
    </w:p>
    <w:p w:rsidR="0082167E" w:rsidRPr="006851FD" w:rsidRDefault="0082167E" w:rsidP="008216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В сфере </w:t>
      </w:r>
      <w:r w:rsidRPr="00685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физической</w:t>
      </w: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деятельности:</w:t>
      </w:r>
    </w:p>
    <w:p w:rsidR="0082167E" w:rsidRPr="006851FD" w:rsidRDefault="0082167E" w:rsidP="0082167E">
      <w:pPr>
        <w:numPr>
          <w:ilvl w:val="0"/>
          <w:numId w:val="8"/>
        </w:num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оказания первой помощи при отравлении ядовитыми растениями;</w:t>
      </w:r>
    </w:p>
    <w:p w:rsidR="0082167E" w:rsidRPr="006851FD" w:rsidRDefault="0082167E" w:rsidP="008216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В </w:t>
      </w:r>
      <w:r w:rsidRPr="00685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эстетической </w:t>
      </w: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сфере:</w:t>
      </w:r>
    </w:p>
    <w:p w:rsidR="0082167E" w:rsidRPr="0042743E" w:rsidRDefault="0082167E" w:rsidP="0082167E">
      <w:pPr>
        <w:numPr>
          <w:ilvl w:val="0"/>
          <w:numId w:val="9"/>
        </w:num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оценивать с эстетической точки зрения объекты живой природы.</w:t>
      </w:r>
    </w:p>
    <w:p w:rsidR="0082167E" w:rsidRDefault="0082167E" w:rsidP="00821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67E" w:rsidRDefault="0082167E" w:rsidP="00821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67E" w:rsidRPr="0042743E" w:rsidRDefault="0082167E" w:rsidP="0082167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274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Требования к уровню подготовки </w:t>
      </w:r>
      <w:proofErr w:type="gramStart"/>
      <w:r w:rsidRPr="004274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4274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Знать/ понимать</w:t>
      </w:r>
      <w:proofErr w:type="gramStart"/>
      <w:r w:rsidRPr="006851FD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6851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proofErr w:type="gramEnd"/>
    </w:p>
    <w:p w:rsidR="0082167E" w:rsidRPr="006851FD" w:rsidRDefault="0082167E" w:rsidP="0082167E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lang w:eastAsia="ru-RU"/>
        </w:rPr>
        <w:t>строение и функции клетки</w:t>
      </w:r>
      <w:proofErr w:type="gramStart"/>
      <w:r w:rsidRPr="006851FD">
        <w:rPr>
          <w:rFonts w:ascii="Times New Roman" w:eastAsia="Times New Roman" w:hAnsi="Times New Roman" w:cs="Times New Roman"/>
          <w:color w:val="000000"/>
          <w:lang w:eastAsia="ru-RU"/>
        </w:rPr>
        <w:t>;;</w:t>
      </w:r>
      <w:proofErr w:type="gramEnd"/>
    </w:p>
    <w:p w:rsidR="0082167E" w:rsidRPr="006851FD" w:rsidRDefault="0082167E" w:rsidP="0082167E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lang w:eastAsia="ru-RU"/>
        </w:rPr>
        <w:t>сведения о таксономических единицах;</w:t>
      </w:r>
    </w:p>
    <w:p w:rsidR="0082167E" w:rsidRPr="006851FD" w:rsidRDefault="0082167E" w:rsidP="0082167E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lang w:eastAsia="ru-RU"/>
        </w:rPr>
        <w:t>роль бактерий, грибов, растений и животных в природе, значение их в жизни человека,</w:t>
      </w:r>
    </w:p>
    <w:p w:rsidR="0082167E" w:rsidRPr="006851FD" w:rsidRDefault="0082167E" w:rsidP="0082167E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lang w:eastAsia="ru-RU"/>
        </w:rPr>
        <w:t>охраняемые растения своей местности, мероприятия по их охране;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 </w:t>
      </w:r>
      <w:r w:rsidRPr="006851F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Уметь</w:t>
      </w:r>
      <w:r w:rsidRPr="006851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82167E" w:rsidRPr="006851FD" w:rsidRDefault="0082167E" w:rsidP="0082167E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lang w:eastAsia="ru-RU"/>
        </w:rPr>
        <w:t>пользоваться увеличительными приборами, готовить микропрепараты и работать с ними;</w:t>
      </w:r>
    </w:p>
    <w:p w:rsidR="0082167E" w:rsidRPr="006851FD" w:rsidRDefault="0082167E" w:rsidP="0082167E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lang w:eastAsia="ru-RU"/>
        </w:rPr>
        <w:t>вести наблюдения и ставить простейшие опыты;</w:t>
      </w:r>
    </w:p>
    <w:p w:rsidR="0082167E" w:rsidRPr="006851FD" w:rsidRDefault="0082167E" w:rsidP="0082167E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lang w:eastAsia="ru-RU"/>
        </w:rPr>
        <w:t>соблюдать правила поведения в природе;</w:t>
      </w:r>
    </w:p>
    <w:p w:rsidR="0082167E" w:rsidRPr="006851FD" w:rsidRDefault="0082167E" w:rsidP="0082167E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lang w:eastAsia="ru-RU"/>
        </w:rPr>
        <w:t>работать с учебником, составлять план параграфа, использовать рисунки и  текст как руководство к лабораторным работам, находить в тексте сведения  для составления и заполнения таблиц и схем.</w:t>
      </w:r>
    </w:p>
    <w:p w:rsidR="0082167E" w:rsidRPr="006851FD" w:rsidRDefault="0082167E" w:rsidP="0082167E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приобретенные знания и умения в практической  деятельности и повседневной жизни: для определения ядовитых  растений, грибов данной местности;</w:t>
      </w:r>
    </w:p>
    <w:p w:rsidR="0082167E" w:rsidRPr="0042743E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контроля знаний</w:t>
      </w:r>
      <w:r w:rsidRPr="006851F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2167E" w:rsidRDefault="0082167E" w:rsidP="00821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67E" w:rsidRPr="006851FD" w:rsidRDefault="0082167E" w:rsidP="008216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2167E" w:rsidRPr="006851FD" w:rsidRDefault="0082167E" w:rsidP="008216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учебного предмета</w:t>
      </w:r>
      <w:r w:rsidR="00190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курса</w:t>
      </w:r>
    </w:p>
    <w:p w:rsidR="0082167E" w:rsidRPr="006851FD" w:rsidRDefault="0082167E" w:rsidP="008216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SchoolBookCSanPin" w:eastAsia="Times New Roman" w:hAnsi="SchoolBookCSanPin" w:cs="Arial"/>
          <w:b/>
          <w:bCs/>
          <w:color w:val="000000"/>
          <w:sz w:val="28"/>
          <w:lang w:eastAsia="ru-RU"/>
        </w:rPr>
        <w:t>Строение и м</w:t>
      </w:r>
      <w:r w:rsidRPr="006851FD">
        <w:rPr>
          <w:rFonts w:ascii="SchoolBookCSanPin" w:eastAsia="Times New Roman" w:hAnsi="SchoolBookCSanPin" w:cs="Arial"/>
          <w:b/>
          <w:bCs/>
          <w:color w:val="000000"/>
          <w:sz w:val="28"/>
          <w:lang w:eastAsia="ru-RU"/>
        </w:rPr>
        <w:t>ногообразие покрытосеменных растений.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SchoolBookCSanPin" w:eastAsia="Times New Roman" w:hAnsi="SchoolBookCSanPin" w:cs="Arial"/>
          <w:b/>
          <w:bCs/>
          <w:color w:val="000000"/>
          <w:sz w:val="24"/>
          <w:szCs w:val="24"/>
          <w:lang w:eastAsia="ru-RU"/>
        </w:rPr>
        <w:t>Раздел 1. Строение и многообразие покрытосеменных растений  </w:t>
      </w:r>
      <w:r w:rsidRPr="006851FD">
        <w:rPr>
          <w:rFonts w:ascii="SchoolBookCSanPin" w:eastAsia="Times New Roman" w:hAnsi="SchoolBookCSanPin" w:cs="Arial"/>
          <w:color w:val="000000"/>
          <w:sz w:val="24"/>
          <w:szCs w:val="24"/>
          <w:lang w:eastAsia="ru-RU"/>
        </w:rPr>
        <w:t>(</w:t>
      </w:r>
      <w:r w:rsidRPr="006851FD">
        <w:rPr>
          <w:rFonts w:ascii="SchoolBookCSanPin" w:eastAsia="Times New Roman" w:hAnsi="SchoolBookCSanPin" w:cs="Arial"/>
          <w:i/>
          <w:iCs/>
          <w:color w:val="000000"/>
          <w:sz w:val="24"/>
          <w:szCs w:val="24"/>
          <w:lang w:eastAsia="ru-RU"/>
        </w:rPr>
        <w:t>15 часов</w:t>
      </w:r>
      <w:r w:rsidRPr="006851FD">
        <w:rPr>
          <w:rFonts w:ascii="SchoolBookCSanPin" w:eastAsia="Times New Roman" w:hAnsi="SchoolBookCSanPin" w:cs="Arial"/>
          <w:color w:val="000000"/>
          <w:sz w:val="24"/>
          <w:szCs w:val="24"/>
          <w:lang w:eastAsia="ru-RU"/>
        </w:rPr>
        <w:t>)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Побег. Почки и их строение. Рост и развитие побега.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листа. Клеточное строение листа. Видоизменения листьев.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стебля. Многообразие стеблей. Видоизменения побегов.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 и его строение. Соцветия. Плоды и их классификация. Распространение плодов и семян.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и внутреннее строения корня. Строение почек (вегетативной и генеративной) и расположение их на стебле. Строение листа. Макр</w:t>
      </w:r>
      <w:proofErr w:type="gramStart"/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микростроение</w:t>
      </w:r>
      <w:proofErr w:type="spellEnd"/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стебля. Различные виды соцветий. Сухие и сочные плоды</w:t>
      </w:r>
      <w:r w:rsidRPr="006851FD">
        <w:rPr>
          <w:rFonts w:ascii="Calibri" w:eastAsia="Times New Roman" w:hAnsi="Calibri" w:cs="Calibri"/>
          <w:color w:val="000000"/>
          <w:lang w:eastAsia="ru-RU"/>
        </w:rPr>
        <w:t>.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82167E" w:rsidRPr="006851FD" w:rsidRDefault="0082167E" w:rsidP="008216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SchoolBookCSanPin" w:eastAsia="Times New Roman" w:hAnsi="SchoolBookCSanPin" w:cs="Arial"/>
          <w:b/>
          <w:bCs/>
          <w:color w:val="000000"/>
          <w:sz w:val="24"/>
          <w:szCs w:val="24"/>
          <w:lang w:eastAsia="ru-RU"/>
        </w:rPr>
        <w:t>Раздел 2. Жизнь растений 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явления в жизни растений.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2167E" w:rsidRPr="006851FD" w:rsidRDefault="0082167E" w:rsidP="008216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SchoolBookCSanPin" w:eastAsia="Times New Roman" w:hAnsi="SchoolBookCSanPin" w:cs="Arial"/>
          <w:b/>
          <w:bCs/>
          <w:color w:val="000000"/>
          <w:sz w:val="24"/>
          <w:szCs w:val="24"/>
          <w:lang w:eastAsia="ru-RU"/>
        </w:rPr>
        <w:t>Раздел 3. Классификация растений 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Двудольные растения. Морфологическая характеристика 3—4 семейств (с учетом местных условий).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Однодольные растения. Морфологическая характеристика злаков и лилейных.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и гербарные растения, районированные сорта важнейших сельскохозяйственных растений.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признаков семейства по внешнему строению растений.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Экскурсии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выращиванием растений в защищенном грунте.</w:t>
      </w:r>
    </w:p>
    <w:p w:rsidR="0082167E" w:rsidRPr="006851FD" w:rsidRDefault="0082167E" w:rsidP="008216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Природные сообщества 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растений с другими организмами. Симбиоз. Паразитизм. Растительные сообщества и их типы.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</w:t>
      </w:r>
    </w:p>
    <w:p w:rsidR="0082167E" w:rsidRPr="006851FD" w:rsidRDefault="0082167E" w:rsidP="0082167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82167E" w:rsidRDefault="0082167E" w:rsidP="008216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67E" w:rsidRDefault="0082167E" w:rsidP="0082167E">
      <w:pPr>
        <w:jc w:val="center"/>
        <w:rPr>
          <w:sz w:val="28"/>
          <w:szCs w:val="28"/>
        </w:rPr>
      </w:pPr>
    </w:p>
    <w:p w:rsidR="0082167E" w:rsidRDefault="0082167E" w:rsidP="0082167E">
      <w:pPr>
        <w:jc w:val="center"/>
        <w:rPr>
          <w:sz w:val="28"/>
          <w:szCs w:val="28"/>
        </w:rPr>
      </w:pPr>
    </w:p>
    <w:p w:rsidR="0082167E" w:rsidRDefault="0082167E" w:rsidP="0082167E">
      <w:pPr>
        <w:jc w:val="center"/>
        <w:rPr>
          <w:sz w:val="28"/>
          <w:szCs w:val="28"/>
        </w:rPr>
      </w:pPr>
    </w:p>
    <w:p w:rsidR="0082167E" w:rsidRDefault="0082167E" w:rsidP="0082167E">
      <w:pPr>
        <w:jc w:val="center"/>
        <w:rPr>
          <w:sz w:val="28"/>
          <w:szCs w:val="28"/>
        </w:rPr>
      </w:pPr>
    </w:p>
    <w:p w:rsidR="0082167E" w:rsidRDefault="0082167E" w:rsidP="0082167E">
      <w:pPr>
        <w:jc w:val="center"/>
        <w:rPr>
          <w:sz w:val="28"/>
          <w:szCs w:val="28"/>
        </w:rPr>
      </w:pPr>
    </w:p>
    <w:p w:rsidR="0082167E" w:rsidRDefault="0082167E" w:rsidP="0082167E">
      <w:pPr>
        <w:jc w:val="center"/>
        <w:rPr>
          <w:sz w:val="28"/>
          <w:szCs w:val="28"/>
        </w:rPr>
      </w:pPr>
    </w:p>
    <w:p w:rsidR="0082167E" w:rsidRDefault="0082167E" w:rsidP="0082167E">
      <w:pPr>
        <w:jc w:val="center"/>
        <w:rPr>
          <w:sz w:val="28"/>
          <w:szCs w:val="28"/>
        </w:rPr>
      </w:pPr>
    </w:p>
    <w:p w:rsidR="0082167E" w:rsidRDefault="0082167E" w:rsidP="0082167E">
      <w:pPr>
        <w:jc w:val="center"/>
        <w:rPr>
          <w:sz w:val="28"/>
          <w:szCs w:val="28"/>
        </w:rPr>
      </w:pPr>
    </w:p>
    <w:p w:rsidR="0082167E" w:rsidRDefault="0082167E" w:rsidP="0082167E">
      <w:pPr>
        <w:jc w:val="center"/>
        <w:rPr>
          <w:sz w:val="28"/>
          <w:szCs w:val="28"/>
        </w:rPr>
      </w:pPr>
    </w:p>
    <w:p w:rsidR="0082167E" w:rsidRDefault="0082167E" w:rsidP="0082167E">
      <w:pPr>
        <w:jc w:val="center"/>
        <w:rPr>
          <w:sz w:val="28"/>
          <w:szCs w:val="28"/>
        </w:rPr>
      </w:pPr>
    </w:p>
    <w:p w:rsidR="0082167E" w:rsidRDefault="0082167E" w:rsidP="0082167E">
      <w:pPr>
        <w:jc w:val="center"/>
        <w:rPr>
          <w:sz w:val="28"/>
          <w:szCs w:val="28"/>
        </w:rPr>
      </w:pPr>
    </w:p>
    <w:p w:rsidR="0082167E" w:rsidRDefault="0082167E" w:rsidP="0082167E">
      <w:pPr>
        <w:jc w:val="center"/>
        <w:rPr>
          <w:sz w:val="28"/>
          <w:szCs w:val="28"/>
        </w:rPr>
      </w:pPr>
    </w:p>
    <w:p w:rsidR="0082167E" w:rsidRDefault="0082167E" w:rsidP="0082167E">
      <w:pPr>
        <w:jc w:val="center"/>
        <w:rPr>
          <w:sz w:val="28"/>
          <w:szCs w:val="28"/>
        </w:rPr>
      </w:pPr>
    </w:p>
    <w:p w:rsidR="0082167E" w:rsidRPr="00D33275" w:rsidRDefault="0082167E" w:rsidP="00821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275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изучение каждой темы</w:t>
      </w:r>
    </w:p>
    <w:tbl>
      <w:tblPr>
        <w:tblStyle w:val="a3"/>
        <w:tblW w:w="0" w:type="auto"/>
        <w:tblLook w:val="04A0"/>
      </w:tblPr>
      <w:tblGrid>
        <w:gridCol w:w="959"/>
        <w:gridCol w:w="1134"/>
        <w:gridCol w:w="5085"/>
        <w:gridCol w:w="2393"/>
      </w:tblGrid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Строение и многообразие покрытосеменных растений </w:t>
            </w:r>
            <w:proofErr w:type="gramStart"/>
            <w:r w:rsidRPr="00DD4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DD4FDA">
              <w:rPr>
                <w:rFonts w:ascii="Times New Roman" w:hAnsi="Times New Roman" w:cs="Times New Roman"/>
                <w:b/>
                <w:sz w:val="28"/>
                <w:szCs w:val="28"/>
              </w:rPr>
              <w:t>14 часов)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Строение семян двудольных растений. Л.Р. «Строение семян двудольных растений»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Строение семян однодольных растений. Л.Р. «Строение семян однодольных растений»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Срезовая</w:t>
            </w:r>
            <w:proofErr w:type="spellEnd"/>
            <w:r w:rsidRPr="00DD4FD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Виды корней и типы корневых систем. Л.Р. «Стержневая и мочковатая корневые системы»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 xml:space="preserve">Зоны </w:t>
            </w:r>
            <w:proofErr w:type="gramStart"/>
            <w:r w:rsidRPr="00DD4FD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участки ) корня. Л.Р. « Корневой чехлик и корневые волоски»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Условия произрастания и видоизменения корней.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Побег и почки. Л.Р. «Строение почек. Расположение почек на стебле»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Внешнее строение листа. Л.Р. «Листья простые и сложные, их жилкование и листорасположения»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Клеточное строение листа. Влияние факторов среды на строение листа. Видоизменения листьев. Л.Р. «Клеточное строение листа»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. Влияние факторов среды на строение листа.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Строение стебля. Л.Р. « Внутреннее строение ветки дерева»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Видоизменения побегов. Л.Р. «Строение клубня», Л.Р. «Строение луковицы»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Строение цветка. Л.Р. «Строение цветка»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Соцветия. Л.Р. «Соцветия»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 xml:space="preserve">Плоды и их классификация. </w:t>
            </w:r>
            <w:r w:rsidRPr="00DD4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 плодов и семян. Л.Р. « Классификация плодов»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b/>
                <w:sz w:val="28"/>
                <w:szCs w:val="28"/>
              </w:rPr>
              <w:t>Жизнь растений.(11 часов)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Минеральное питание растений.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Фотосинтез.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Дыхание растений.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Испарение воды растениями. Листопад.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Передвижение воды и питательных веществ в растении. Л.Р. «Передвижение воды и питательных веществ по стеблю»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Прорастание семян.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Способы размножения растений.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Размножение голосеменных растений.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Половое размножение покрытосеменных растений.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Вегетативное размножение покрытосеменных растений.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«Жизнь растений»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растений.</w:t>
            </w:r>
            <w:proofErr w:type="gramStart"/>
            <w:r w:rsidRPr="00DD4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DD4FDA">
              <w:rPr>
                <w:rFonts w:ascii="Times New Roman" w:hAnsi="Times New Roman" w:cs="Times New Roman"/>
                <w:b/>
                <w:sz w:val="28"/>
                <w:szCs w:val="28"/>
              </w:rPr>
              <w:t>5 часов)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Основы систематики растений.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Двудольные</w:t>
            </w:r>
            <w:proofErr w:type="gramEnd"/>
            <w:r w:rsidRPr="00DD4FDA">
              <w:rPr>
                <w:rFonts w:ascii="Times New Roman" w:hAnsi="Times New Roman" w:cs="Times New Roman"/>
                <w:sz w:val="28"/>
                <w:szCs w:val="28"/>
              </w:rPr>
              <w:t xml:space="preserve">. Семейства Крестоцветные </w:t>
            </w:r>
            <w:proofErr w:type="gramStart"/>
            <w:r w:rsidRPr="00DD4FD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Капустные) и розоцветные.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двудольные</w:t>
            </w:r>
            <w:proofErr w:type="gramEnd"/>
            <w:r w:rsidRPr="00DD4FDA">
              <w:rPr>
                <w:rFonts w:ascii="Times New Roman" w:hAnsi="Times New Roman" w:cs="Times New Roman"/>
                <w:sz w:val="28"/>
                <w:szCs w:val="28"/>
              </w:rPr>
              <w:t xml:space="preserve">. Семейства Пасленовые, Мотыльковые </w:t>
            </w:r>
            <w:proofErr w:type="gramStart"/>
            <w:r w:rsidRPr="00DD4FD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Бобовые) и Сложноцветные ( Астровые)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Однодольные</w:t>
            </w:r>
            <w:proofErr w:type="gramEnd"/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. Семейства Лилейные и Злаки Л.Р. « Строение пшеницы (ржи, ячменя)»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Важнейшие сельскохозяйственные растения.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сообщества.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Природные сообщества. Взаимосвязи в растительном сообществе.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Развитие и смена в растительном сообществе.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Влияние хозяйственной деятельности человека на растительный мир. Охрана растений.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67E" w:rsidRPr="00DD4FDA" w:rsidTr="00C05599">
        <w:tc>
          <w:tcPr>
            <w:tcW w:w="959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</w:t>
            </w:r>
          </w:p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 xml:space="preserve"> « Природные сообщества»</w:t>
            </w:r>
          </w:p>
        </w:tc>
        <w:tc>
          <w:tcPr>
            <w:tcW w:w="2393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167E" w:rsidRPr="00DD4FDA" w:rsidRDefault="0082167E" w:rsidP="00821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FDA">
        <w:rPr>
          <w:rFonts w:ascii="Times New Roman" w:hAnsi="Times New Roman" w:cs="Times New Roman"/>
          <w:sz w:val="28"/>
          <w:szCs w:val="28"/>
        </w:rPr>
        <w:t>Неурочная форма деятельности по предмету « Биология» 6 класс</w:t>
      </w:r>
    </w:p>
    <w:tbl>
      <w:tblPr>
        <w:tblStyle w:val="a3"/>
        <w:tblW w:w="0" w:type="auto"/>
        <w:tblLook w:val="04A0"/>
      </w:tblPr>
      <w:tblGrid>
        <w:gridCol w:w="867"/>
        <w:gridCol w:w="1247"/>
        <w:gridCol w:w="5096"/>
        <w:gridCol w:w="2361"/>
      </w:tblGrid>
      <w:tr w:rsidR="0082167E" w:rsidRPr="00DD4FDA" w:rsidTr="00C05599">
        <w:tc>
          <w:tcPr>
            <w:tcW w:w="867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spellStart"/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247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96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61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Форма внеурочной деятельности</w:t>
            </w:r>
          </w:p>
        </w:tc>
      </w:tr>
      <w:tr w:rsidR="0082167E" w:rsidRPr="00DD4FDA" w:rsidTr="00C05599">
        <w:tc>
          <w:tcPr>
            <w:tcW w:w="867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7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Условия произрастания и видоизменения корней</w:t>
            </w:r>
          </w:p>
        </w:tc>
        <w:tc>
          <w:tcPr>
            <w:tcW w:w="2361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Урок - беседа</w:t>
            </w:r>
          </w:p>
        </w:tc>
      </w:tr>
      <w:tr w:rsidR="0082167E" w:rsidRPr="00DD4FDA" w:rsidTr="00C05599">
        <w:tc>
          <w:tcPr>
            <w:tcW w:w="867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7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Влияние факторов среды на строение листа.</w:t>
            </w:r>
          </w:p>
        </w:tc>
        <w:tc>
          <w:tcPr>
            <w:tcW w:w="2361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Урок - отчет</w:t>
            </w:r>
          </w:p>
        </w:tc>
      </w:tr>
      <w:tr w:rsidR="0082167E" w:rsidRPr="00DD4FDA" w:rsidTr="00C05599">
        <w:tc>
          <w:tcPr>
            <w:tcW w:w="867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7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Плоды и их классификация. Распространение плодов и семян. Л.Р. « Классификация плодов»</w:t>
            </w:r>
          </w:p>
        </w:tc>
        <w:tc>
          <w:tcPr>
            <w:tcW w:w="2361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Урок - игра</w:t>
            </w:r>
          </w:p>
        </w:tc>
      </w:tr>
      <w:tr w:rsidR="0082167E" w:rsidRPr="00DD4FDA" w:rsidTr="00C05599">
        <w:tc>
          <w:tcPr>
            <w:tcW w:w="867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7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Фотосинтез.</w:t>
            </w:r>
          </w:p>
        </w:tc>
        <w:tc>
          <w:tcPr>
            <w:tcW w:w="2361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Урок - конференция</w:t>
            </w:r>
          </w:p>
        </w:tc>
      </w:tr>
      <w:tr w:rsidR="0082167E" w:rsidRPr="00DD4FDA" w:rsidTr="00C05599">
        <w:tc>
          <w:tcPr>
            <w:tcW w:w="867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7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Вегетативное размножение покрытосеменных растений</w:t>
            </w:r>
          </w:p>
        </w:tc>
        <w:tc>
          <w:tcPr>
            <w:tcW w:w="2361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</w:tr>
      <w:tr w:rsidR="0082167E" w:rsidRPr="00DD4FDA" w:rsidTr="00C05599">
        <w:tc>
          <w:tcPr>
            <w:tcW w:w="867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7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Важнейшие сельскохозяйственные растения.</w:t>
            </w:r>
          </w:p>
        </w:tc>
        <w:tc>
          <w:tcPr>
            <w:tcW w:w="2361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Урок - КВН</w:t>
            </w:r>
          </w:p>
        </w:tc>
      </w:tr>
      <w:tr w:rsidR="0082167E" w:rsidRPr="00DD4FDA" w:rsidTr="00C05599">
        <w:tc>
          <w:tcPr>
            <w:tcW w:w="867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47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Природные сообщества. Взаимосвязи в растительном сообществе</w:t>
            </w:r>
          </w:p>
        </w:tc>
        <w:tc>
          <w:tcPr>
            <w:tcW w:w="2361" w:type="dxa"/>
          </w:tcPr>
          <w:p w:rsidR="0082167E" w:rsidRPr="00DD4FDA" w:rsidRDefault="0082167E" w:rsidP="00C0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DA">
              <w:rPr>
                <w:rFonts w:ascii="Times New Roman" w:hAnsi="Times New Roman" w:cs="Times New Roman"/>
                <w:sz w:val="28"/>
                <w:szCs w:val="28"/>
              </w:rPr>
              <w:t>Урок - экскурсия</w:t>
            </w:r>
          </w:p>
        </w:tc>
      </w:tr>
    </w:tbl>
    <w:p w:rsidR="0082167E" w:rsidRPr="001C634A" w:rsidRDefault="0082167E" w:rsidP="0082167E">
      <w:pPr>
        <w:jc w:val="center"/>
        <w:rPr>
          <w:sz w:val="28"/>
          <w:szCs w:val="28"/>
        </w:rPr>
      </w:pPr>
    </w:p>
    <w:p w:rsidR="005E26DB" w:rsidRDefault="005E26DB"/>
    <w:sectPr w:rsidR="005E26DB" w:rsidSect="0087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9D8"/>
    <w:multiLevelType w:val="multilevel"/>
    <w:tmpl w:val="4BF0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B453D"/>
    <w:multiLevelType w:val="multilevel"/>
    <w:tmpl w:val="DD36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71FE1"/>
    <w:multiLevelType w:val="multilevel"/>
    <w:tmpl w:val="8028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07763"/>
    <w:multiLevelType w:val="multilevel"/>
    <w:tmpl w:val="C44C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5326E"/>
    <w:multiLevelType w:val="multilevel"/>
    <w:tmpl w:val="A1FA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51D3B"/>
    <w:multiLevelType w:val="multilevel"/>
    <w:tmpl w:val="3482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B5B98"/>
    <w:multiLevelType w:val="multilevel"/>
    <w:tmpl w:val="7F54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C2E6E"/>
    <w:multiLevelType w:val="multilevel"/>
    <w:tmpl w:val="CF92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DC6506"/>
    <w:multiLevelType w:val="multilevel"/>
    <w:tmpl w:val="E952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E78F1"/>
    <w:multiLevelType w:val="multilevel"/>
    <w:tmpl w:val="0C38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13305"/>
    <w:multiLevelType w:val="multilevel"/>
    <w:tmpl w:val="20F0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67E"/>
    <w:rsid w:val="00190361"/>
    <w:rsid w:val="0050768A"/>
    <w:rsid w:val="005D1FDA"/>
    <w:rsid w:val="005E26DB"/>
    <w:rsid w:val="0082167E"/>
    <w:rsid w:val="008B49FE"/>
    <w:rsid w:val="0091585D"/>
    <w:rsid w:val="00A910A0"/>
    <w:rsid w:val="00CA430E"/>
    <w:rsid w:val="00DD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430E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1991</Words>
  <Characters>11352</Characters>
  <Application>Microsoft Office Word</Application>
  <DocSecurity>0</DocSecurity>
  <Lines>94</Lines>
  <Paragraphs>26</Paragraphs>
  <ScaleCrop>false</ScaleCrop>
  <Company>BEST XP Edition</Company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ученик</cp:lastModifiedBy>
  <cp:revision>5</cp:revision>
  <dcterms:created xsi:type="dcterms:W3CDTF">2017-01-29T18:02:00Z</dcterms:created>
  <dcterms:modified xsi:type="dcterms:W3CDTF">2017-01-31T11:40:00Z</dcterms:modified>
</cp:coreProperties>
</file>